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21107" w14:textId="77777777" w:rsidR="00DD4472" w:rsidRDefault="00DD4472" w:rsidP="008210DD">
      <w:pPr>
        <w:jc w:val="center"/>
        <w:rPr>
          <w:rFonts w:ascii="Comic Sans MS" w:hAnsi="Comic Sans MS"/>
          <w:b/>
          <w:bCs/>
          <w:sz w:val="28"/>
          <w:szCs w:val="28"/>
        </w:rPr>
      </w:pPr>
    </w:p>
    <w:p w14:paraId="265FA07A" w14:textId="25C34F9D" w:rsidR="00932D36" w:rsidRPr="008210DD" w:rsidRDefault="00932D36" w:rsidP="008210DD">
      <w:pPr>
        <w:jc w:val="center"/>
        <w:rPr>
          <w:rFonts w:ascii="Comic Sans MS" w:hAnsi="Comic Sans MS"/>
          <w:b/>
          <w:bCs/>
          <w:sz w:val="28"/>
          <w:szCs w:val="28"/>
        </w:rPr>
      </w:pPr>
      <w:r w:rsidRPr="008210DD">
        <w:rPr>
          <w:rFonts w:ascii="Comic Sans MS" w:hAnsi="Comic Sans MS"/>
          <w:b/>
          <w:bCs/>
          <w:sz w:val="28"/>
          <w:szCs w:val="28"/>
        </w:rPr>
        <w:t>Admissions Policy</w:t>
      </w:r>
    </w:p>
    <w:p w14:paraId="2E219663" w14:textId="77777777" w:rsidR="00932D36" w:rsidRDefault="00932D36">
      <w:pPr>
        <w:rPr>
          <w:rFonts w:ascii="Comic Sans MS" w:hAnsi="Comic Sans MS"/>
        </w:rPr>
      </w:pPr>
    </w:p>
    <w:p w14:paraId="13816299" w14:textId="27FE65C5" w:rsidR="008210DD" w:rsidRPr="008210DD" w:rsidRDefault="008210DD">
      <w:pPr>
        <w:rPr>
          <w:rFonts w:ascii="Comic Sans MS" w:hAnsi="Comic Sans MS"/>
        </w:rPr>
      </w:pPr>
      <w:r>
        <w:rPr>
          <w:rFonts w:ascii="Comic Sans MS" w:hAnsi="Comic Sans MS"/>
        </w:rPr>
        <w:t>Policy Statement</w:t>
      </w:r>
    </w:p>
    <w:p w14:paraId="7ECE3DF0" w14:textId="71EF4FAC" w:rsidR="00831C4E" w:rsidRDefault="00DD4472">
      <w:pPr>
        <w:rPr>
          <w:rFonts w:ascii="Comic Sans MS" w:hAnsi="Comic Sans MS"/>
        </w:rPr>
      </w:pPr>
      <w:r>
        <w:rPr>
          <w:rFonts w:ascii="Comic Sans MS" w:hAnsi="Comic Sans MS"/>
        </w:rPr>
        <w:t>Park Lane Preschool</w:t>
      </w:r>
      <w:r w:rsidR="001261C9" w:rsidRPr="008210DD">
        <w:rPr>
          <w:rFonts w:ascii="Comic Sans MS" w:hAnsi="Comic Sans MS"/>
        </w:rPr>
        <w:t xml:space="preserve"> welcomes all families and children into our service inclusive of gender, marital status, family status, age, disability, race, sexual orientation</w:t>
      </w:r>
      <w:r w:rsidR="008210DD">
        <w:rPr>
          <w:rFonts w:ascii="Comic Sans MS" w:hAnsi="Comic Sans MS"/>
        </w:rPr>
        <w:t xml:space="preserve"> </w:t>
      </w:r>
      <w:r w:rsidR="001261C9" w:rsidRPr="008210DD">
        <w:rPr>
          <w:rFonts w:ascii="Comic Sans MS" w:hAnsi="Comic Sans MS"/>
        </w:rPr>
        <w:t xml:space="preserve">and religious belief. </w:t>
      </w:r>
    </w:p>
    <w:p w14:paraId="3E03EC09" w14:textId="77777777" w:rsidR="008210DD" w:rsidRDefault="008210DD">
      <w:pPr>
        <w:rPr>
          <w:rFonts w:ascii="Comic Sans MS" w:hAnsi="Comic Sans MS"/>
        </w:rPr>
      </w:pPr>
    </w:p>
    <w:p w14:paraId="31CBDCFF" w14:textId="356B180D" w:rsidR="008210DD" w:rsidRDefault="008210DD">
      <w:pPr>
        <w:rPr>
          <w:rFonts w:ascii="Comic Sans MS" w:hAnsi="Comic Sans MS"/>
        </w:rPr>
      </w:pPr>
      <w:r>
        <w:rPr>
          <w:rFonts w:ascii="Comic Sans MS" w:hAnsi="Comic Sans MS"/>
        </w:rPr>
        <w:t>Application Process</w:t>
      </w:r>
    </w:p>
    <w:p w14:paraId="0981B20B" w14:textId="3A1257AD" w:rsidR="008210DD" w:rsidRDefault="008210DD" w:rsidP="008210DD">
      <w:pPr>
        <w:pStyle w:val="ListParagraph"/>
        <w:numPr>
          <w:ilvl w:val="0"/>
          <w:numId w:val="1"/>
        </w:numPr>
        <w:rPr>
          <w:rFonts w:ascii="Comic Sans MS" w:hAnsi="Comic Sans MS"/>
        </w:rPr>
      </w:pPr>
      <w:r>
        <w:rPr>
          <w:rFonts w:ascii="Comic Sans MS" w:hAnsi="Comic Sans MS"/>
        </w:rPr>
        <w:t xml:space="preserve">Promotion of equal </w:t>
      </w:r>
      <w:r w:rsidR="00DD4472">
        <w:rPr>
          <w:rFonts w:ascii="Comic Sans MS" w:hAnsi="Comic Sans MS"/>
        </w:rPr>
        <w:t>opportunities</w:t>
      </w:r>
    </w:p>
    <w:p w14:paraId="1856AA4F" w14:textId="5B9650B9" w:rsidR="008210DD" w:rsidRDefault="008210DD" w:rsidP="008210DD">
      <w:pPr>
        <w:pStyle w:val="ListParagraph"/>
        <w:numPr>
          <w:ilvl w:val="0"/>
          <w:numId w:val="1"/>
        </w:numPr>
        <w:rPr>
          <w:rFonts w:ascii="Comic Sans MS" w:hAnsi="Comic Sans MS"/>
        </w:rPr>
      </w:pPr>
      <w:r>
        <w:rPr>
          <w:rFonts w:ascii="Comic Sans MS" w:hAnsi="Comic Sans MS"/>
        </w:rPr>
        <w:t>Open and fair admission procedures</w:t>
      </w:r>
    </w:p>
    <w:p w14:paraId="13CC3157" w14:textId="6CBA68BA" w:rsidR="008210DD" w:rsidRDefault="008210DD" w:rsidP="008210DD">
      <w:pPr>
        <w:pStyle w:val="ListParagraph"/>
        <w:numPr>
          <w:ilvl w:val="0"/>
          <w:numId w:val="1"/>
        </w:numPr>
        <w:rPr>
          <w:rFonts w:ascii="Comic Sans MS" w:hAnsi="Comic Sans MS"/>
        </w:rPr>
      </w:pPr>
      <w:r>
        <w:rPr>
          <w:rFonts w:ascii="Comic Sans MS" w:hAnsi="Comic Sans MS"/>
        </w:rPr>
        <w:t>Parents are required to complete the registration form and submit it to the centre along with the registration fee of $</w:t>
      </w:r>
      <w:r w:rsidR="00DD4472">
        <w:rPr>
          <w:rFonts w:ascii="Comic Sans MS" w:hAnsi="Comic Sans MS"/>
        </w:rPr>
        <w:t>1</w:t>
      </w:r>
      <w:r>
        <w:rPr>
          <w:rFonts w:ascii="Comic Sans MS" w:hAnsi="Comic Sans MS"/>
        </w:rPr>
        <w:t>50.</w:t>
      </w:r>
    </w:p>
    <w:p w14:paraId="598C0406" w14:textId="4842DF20" w:rsidR="008210DD" w:rsidRDefault="008210DD" w:rsidP="008210DD">
      <w:pPr>
        <w:pStyle w:val="ListParagraph"/>
        <w:numPr>
          <w:ilvl w:val="0"/>
          <w:numId w:val="1"/>
        </w:numPr>
        <w:rPr>
          <w:rFonts w:ascii="Comic Sans MS" w:hAnsi="Comic Sans MS"/>
        </w:rPr>
      </w:pPr>
      <w:r>
        <w:rPr>
          <w:rFonts w:ascii="Comic Sans MS" w:hAnsi="Comic Sans MS"/>
        </w:rPr>
        <w:t>A member of the management team will contact parent to confirm receipt of registration form and fee.</w:t>
      </w:r>
    </w:p>
    <w:p w14:paraId="08EDA8A4" w14:textId="49233E30" w:rsidR="008210DD" w:rsidRDefault="008210DD" w:rsidP="008210DD">
      <w:pPr>
        <w:pStyle w:val="ListParagraph"/>
        <w:numPr>
          <w:ilvl w:val="0"/>
          <w:numId w:val="1"/>
        </w:numPr>
        <w:rPr>
          <w:rFonts w:ascii="Comic Sans MS" w:hAnsi="Comic Sans MS"/>
        </w:rPr>
      </w:pPr>
      <w:r>
        <w:rPr>
          <w:rFonts w:ascii="Comic Sans MS" w:hAnsi="Comic Sans MS"/>
        </w:rPr>
        <w:t>Admissions will be based on a case by case basis and in accordance with place availability and the allocation criteria stated below</w:t>
      </w:r>
    </w:p>
    <w:p w14:paraId="1C0CB063" w14:textId="0A1A4433" w:rsidR="008210DD" w:rsidRDefault="008210DD" w:rsidP="008210DD">
      <w:pPr>
        <w:pStyle w:val="ListParagraph"/>
        <w:numPr>
          <w:ilvl w:val="0"/>
          <w:numId w:val="1"/>
        </w:numPr>
        <w:rPr>
          <w:rFonts w:ascii="Comic Sans MS" w:hAnsi="Comic Sans MS"/>
        </w:rPr>
      </w:pPr>
      <w:r>
        <w:rPr>
          <w:rFonts w:ascii="Comic Sans MS" w:hAnsi="Comic Sans MS"/>
        </w:rPr>
        <w:t>We reserve the right to review and change how places are allocated.</w:t>
      </w:r>
    </w:p>
    <w:p w14:paraId="059F10AD" w14:textId="47AD8ADC" w:rsidR="008210DD" w:rsidRDefault="008210DD" w:rsidP="008210DD">
      <w:pPr>
        <w:pStyle w:val="ListParagraph"/>
        <w:numPr>
          <w:ilvl w:val="0"/>
          <w:numId w:val="1"/>
        </w:numPr>
        <w:rPr>
          <w:rFonts w:ascii="Comic Sans MS" w:hAnsi="Comic Sans MS"/>
        </w:rPr>
      </w:pPr>
      <w:r>
        <w:rPr>
          <w:rFonts w:ascii="Comic Sans MS" w:hAnsi="Comic Sans MS"/>
        </w:rPr>
        <w:t>Children with additional needs are welcome.  An up to date assessment form must be attached to the child’s registration form.  Childcare places are limited in line with adequate staffing and parents must be aware it may be required for them to provide a special needs assistant.</w:t>
      </w:r>
    </w:p>
    <w:p w14:paraId="269BD31F" w14:textId="3879581E" w:rsidR="008210DD" w:rsidRDefault="008210DD" w:rsidP="008210DD">
      <w:pPr>
        <w:pStyle w:val="ListParagraph"/>
        <w:numPr>
          <w:ilvl w:val="0"/>
          <w:numId w:val="1"/>
        </w:numPr>
        <w:rPr>
          <w:rFonts w:ascii="Comic Sans MS" w:hAnsi="Comic Sans MS"/>
        </w:rPr>
      </w:pPr>
      <w:r>
        <w:rPr>
          <w:rFonts w:ascii="Comic Sans MS" w:hAnsi="Comic Sans MS"/>
        </w:rPr>
        <w:t xml:space="preserve">Parents must sign and agree to all </w:t>
      </w:r>
      <w:r w:rsidR="00DD4472">
        <w:rPr>
          <w:rFonts w:ascii="Comic Sans MS" w:hAnsi="Comic Sans MS"/>
        </w:rPr>
        <w:t>Park Lane Preschool</w:t>
      </w:r>
      <w:r>
        <w:rPr>
          <w:rFonts w:ascii="Comic Sans MS" w:hAnsi="Comic Sans MS"/>
        </w:rPr>
        <w:t xml:space="preserve"> policies and procedures.</w:t>
      </w:r>
    </w:p>
    <w:p w14:paraId="35E8AA87" w14:textId="77777777" w:rsidR="008210DD" w:rsidRDefault="008210DD" w:rsidP="008210DD">
      <w:pPr>
        <w:rPr>
          <w:rFonts w:ascii="Comic Sans MS" w:hAnsi="Comic Sans MS"/>
        </w:rPr>
      </w:pPr>
    </w:p>
    <w:p w14:paraId="2262B63C" w14:textId="7E742398" w:rsidR="008210DD" w:rsidRDefault="008210DD" w:rsidP="008210DD">
      <w:pPr>
        <w:rPr>
          <w:rFonts w:ascii="Comic Sans MS" w:hAnsi="Comic Sans MS"/>
        </w:rPr>
      </w:pPr>
      <w:r>
        <w:rPr>
          <w:rFonts w:ascii="Comic Sans MS" w:hAnsi="Comic Sans MS"/>
        </w:rPr>
        <w:t>Allocation of Places</w:t>
      </w:r>
    </w:p>
    <w:p w14:paraId="20224F11" w14:textId="2DF949BA" w:rsidR="008210DD" w:rsidRDefault="008210DD" w:rsidP="008210DD">
      <w:pPr>
        <w:pStyle w:val="ListParagraph"/>
        <w:numPr>
          <w:ilvl w:val="0"/>
          <w:numId w:val="2"/>
        </w:numPr>
        <w:rPr>
          <w:rFonts w:ascii="Comic Sans MS" w:hAnsi="Comic Sans MS"/>
        </w:rPr>
      </w:pPr>
      <w:r>
        <w:rPr>
          <w:rFonts w:ascii="Comic Sans MS" w:hAnsi="Comic Sans MS"/>
        </w:rPr>
        <w:t>Places will not be held without a completed registration form and fee payment</w:t>
      </w:r>
    </w:p>
    <w:p w14:paraId="1BE69762" w14:textId="2BEE4C8C" w:rsidR="008210DD" w:rsidRDefault="008210DD" w:rsidP="008210DD">
      <w:pPr>
        <w:pStyle w:val="ListParagraph"/>
        <w:numPr>
          <w:ilvl w:val="0"/>
          <w:numId w:val="2"/>
        </w:numPr>
        <w:rPr>
          <w:rFonts w:ascii="Comic Sans MS" w:hAnsi="Comic Sans MS"/>
        </w:rPr>
      </w:pPr>
      <w:r>
        <w:rPr>
          <w:rFonts w:ascii="Comic Sans MS" w:hAnsi="Comic Sans MS"/>
        </w:rPr>
        <w:t>We offer a waitlist; however, this does not guarantee a place</w:t>
      </w:r>
    </w:p>
    <w:p w14:paraId="19C3AFDC" w14:textId="43A9A74B" w:rsidR="008210DD" w:rsidRDefault="000411FC" w:rsidP="008210DD">
      <w:pPr>
        <w:pStyle w:val="ListParagraph"/>
        <w:numPr>
          <w:ilvl w:val="0"/>
          <w:numId w:val="2"/>
        </w:numPr>
        <w:rPr>
          <w:rFonts w:ascii="Comic Sans MS" w:hAnsi="Comic Sans MS"/>
        </w:rPr>
      </w:pPr>
      <w:r>
        <w:rPr>
          <w:rFonts w:ascii="Comic Sans MS" w:hAnsi="Comic Sans MS"/>
        </w:rPr>
        <w:t xml:space="preserve">Prior to being admitted the parent will be required to sign a contract which states you understand and agree with </w:t>
      </w:r>
      <w:r w:rsidR="00DD4472">
        <w:rPr>
          <w:rFonts w:ascii="Comic Sans MS" w:hAnsi="Comic Sans MS"/>
        </w:rPr>
        <w:t>Park Lane Preschool</w:t>
      </w:r>
      <w:r>
        <w:rPr>
          <w:rFonts w:ascii="Comic Sans MS" w:hAnsi="Comic Sans MS"/>
        </w:rPr>
        <w:t xml:space="preserve"> Policies &amp; Procedures</w:t>
      </w:r>
    </w:p>
    <w:p w14:paraId="5A30D2BB" w14:textId="0FBEA9A5" w:rsidR="000411FC" w:rsidRDefault="000411FC" w:rsidP="008210DD">
      <w:pPr>
        <w:pStyle w:val="ListParagraph"/>
        <w:numPr>
          <w:ilvl w:val="0"/>
          <w:numId w:val="2"/>
        </w:numPr>
        <w:rPr>
          <w:rFonts w:ascii="Comic Sans MS" w:hAnsi="Comic Sans MS"/>
        </w:rPr>
      </w:pPr>
      <w:r>
        <w:rPr>
          <w:rFonts w:ascii="Comic Sans MS" w:hAnsi="Comic Sans MS"/>
        </w:rPr>
        <w:t>Should a child be unable to start on the agreed start date then the place can be deferred for up to a maximum of 2 weeks.  After which time, the place will be allocated to the next child on the waiting list.</w:t>
      </w:r>
    </w:p>
    <w:p w14:paraId="1A3A09A3" w14:textId="77777777" w:rsidR="000411FC" w:rsidRDefault="000411FC" w:rsidP="000411FC">
      <w:pPr>
        <w:pStyle w:val="ListParagraph"/>
        <w:rPr>
          <w:rFonts w:ascii="Comic Sans MS" w:hAnsi="Comic Sans MS"/>
        </w:rPr>
      </w:pPr>
    </w:p>
    <w:p w14:paraId="1C813300" w14:textId="77777777" w:rsidR="000411FC" w:rsidRDefault="000411FC" w:rsidP="000411FC">
      <w:pPr>
        <w:pStyle w:val="ListParagraph"/>
        <w:rPr>
          <w:rFonts w:ascii="Comic Sans MS" w:hAnsi="Comic Sans MS"/>
        </w:rPr>
      </w:pPr>
    </w:p>
    <w:p w14:paraId="25460AE3" w14:textId="77777777" w:rsidR="000411FC" w:rsidRDefault="000411FC" w:rsidP="000411FC">
      <w:pPr>
        <w:pStyle w:val="ListParagraph"/>
        <w:rPr>
          <w:rFonts w:ascii="Comic Sans MS" w:hAnsi="Comic Sans MS"/>
        </w:rPr>
      </w:pPr>
    </w:p>
    <w:p w14:paraId="2576DC7D" w14:textId="238E4DA9" w:rsidR="000411FC" w:rsidRPr="005B573A" w:rsidRDefault="000411FC" w:rsidP="005B573A">
      <w:pPr>
        <w:rPr>
          <w:rFonts w:ascii="Comic Sans MS" w:hAnsi="Comic Sans MS"/>
        </w:rPr>
      </w:pPr>
      <w:r w:rsidRPr="005B573A">
        <w:rPr>
          <w:rFonts w:ascii="Comic Sans MS" w:hAnsi="Comic Sans MS"/>
        </w:rPr>
        <w:t>Allocation Criteria</w:t>
      </w:r>
    </w:p>
    <w:p w14:paraId="2FCC37B1" w14:textId="51CC6D8A" w:rsidR="00DD4472" w:rsidRDefault="00DD4472" w:rsidP="000411FC">
      <w:pPr>
        <w:pStyle w:val="ListParagraph"/>
        <w:numPr>
          <w:ilvl w:val="0"/>
          <w:numId w:val="7"/>
        </w:numPr>
        <w:rPr>
          <w:rFonts w:ascii="Comic Sans MS" w:hAnsi="Comic Sans MS"/>
        </w:rPr>
      </w:pPr>
      <w:r>
        <w:rPr>
          <w:rFonts w:ascii="Comic Sans MS" w:hAnsi="Comic Sans MS"/>
        </w:rPr>
        <w:t>Currently enrolled children wishing to increase sessions</w:t>
      </w:r>
    </w:p>
    <w:p w14:paraId="6C34BAF5" w14:textId="70BA228C" w:rsidR="000411FC" w:rsidRDefault="005B573A" w:rsidP="000411FC">
      <w:pPr>
        <w:pStyle w:val="ListParagraph"/>
        <w:numPr>
          <w:ilvl w:val="0"/>
          <w:numId w:val="7"/>
        </w:numPr>
        <w:rPr>
          <w:rFonts w:ascii="Comic Sans MS" w:hAnsi="Comic Sans MS"/>
        </w:rPr>
      </w:pPr>
      <w:r>
        <w:rPr>
          <w:rFonts w:ascii="Comic Sans MS" w:hAnsi="Comic Sans MS"/>
        </w:rPr>
        <w:t>Siblings</w:t>
      </w:r>
    </w:p>
    <w:p w14:paraId="7B40F4AD" w14:textId="31111758" w:rsidR="005B573A" w:rsidRDefault="005B573A" w:rsidP="000411FC">
      <w:pPr>
        <w:pStyle w:val="ListParagraph"/>
        <w:numPr>
          <w:ilvl w:val="0"/>
          <w:numId w:val="7"/>
        </w:numPr>
        <w:rPr>
          <w:rFonts w:ascii="Comic Sans MS" w:hAnsi="Comic Sans MS"/>
        </w:rPr>
      </w:pPr>
      <w:r>
        <w:rPr>
          <w:rFonts w:ascii="Comic Sans MS" w:hAnsi="Comic Sans MS"/>
        </w:rPr>
        <w:t>Those requesting hours which we can best serve with availability</w:t>
      </w:r>
    </w:p>
    <w:p w14:paraId="5DFAF8EC" w14:textId="54A93AC8" w:rsidR="005B573A" w:rsidRPr="000411FC" w:rsidRDefault="005B573A" w:rsidP="000411FC">
      <w:pPr>
        <w:pStyle w:val="ListParagraph"/>
        <w:numPr>
          <w:ilvl w:val="0"/>
          <w:numId w:val="7"/>
        </w:numPr>
        <w:rPr>
          <w:rFonts w:ascii="Comic Sans MS" w:hAnsi="Comic Sans MS"/>
        </w:rPr>
      </w:pPr>
      <w:r>
        <w:rPr>
          <w:rFonts w:ascii="Comic Sans MS" w:hAnsi="Comic Sans MS"/>
        </w:rPr>
        <w:t>All other applications will be first come first served basis</w:t>
      </w:r>
    </w:p>
    <w:p w14:paraId="3E830BB6" w14:textId="77777777" w:rsidR="000411FC" w:rsidRDefault="000411FC" w:rsidP="000411FC">
      <w:pPr>
        <w:rPr>
          <w:rFonts w:ascii="Comic Sans MS" w:hAnsi="Comic Sans MS"/>
        </w:rPr>
      </w:pPr>
    </w:p>
    <w:p w14:paraId="44830B1A" w14:textId="0A35E827" w:rsidR="000411FC" w:rsidRDefault="000411FC" w:rsidP="000411FC">
      <w:pPr>
        <w:rPr>
          <w:rFonts w:ascii="Comic Sans MS" w:hAnsi="Comic Sans MS"/>
        </w:rPr>
      </w:pPr>
      <w:r>
        <w:rPr>
          <w:rFonts w:ascii="Comic Sans MS" w:hAnsi="Comic Sans MS"/>
        </w:rPr>
        <w:t>Termination/Refusal</w:t>
      </w:r>
    </w:p>
    <w:p w14:paraId="19A0B84E" w14:textId="191A81F6" w:rsidR="000411FC" w:rsidRDefault="000411FC" w:rsidP="000411FC">
      <w:pPr>
        <w:pStyle w:val="ListParagraph"/>
        <w:numPr>
          <w:ilvl w:val="0"/>
          <w:numId w:val="3"/>
        </w:numPr>
        <w:rPr>
          <w:rFonts w:ascii="Comic Sans MS" w:hAnsi="Comic Sans MS"/>
        </w:rPr>
      </w:pPr>
      <w:r>
        <w:rPr>
          <w:rFonts w:ascii="Comic Sans MS" w:hAnsi="Comic Sans MS"/>
        </w:rPr>
        <w:t>We reserve the right to refuse admission</w:t>
      </w:r>
    </w:p>
    <w:p w14:paraId="5DE865A6" w14:textId="443D7F5E" w:rsidR="000411FC" w:rsidRDefault="000411FC" w:rsidP="000411FC">
      <w:pPr>
        <w:pStyle w:val="ListParagraph"/>
        <w:numPr>
          <w:ilvl w:val="0"/>
          <w:numId w:val="3"/>
        </w:numPr>
        <w:rPr>
          <w:rFonts w:ascii="Comic Sans MS" w:hAnsi="Comic Sans MS"/>
        </w:rPr>
      </w:pPr>
      <w:r>
        <w:rPr>
          <w:rFonts w:ascii="Comic Sans MS" w:hAnsi="Comic Sans MS"/>
        </w:rPr>
        <w:t>Children who are disruptive, who may cause injury to other children/staff or damage the centre or property may be excluded from the service.</w:t>
      </w:r>
    </w:p>
    <w:p w14:paraId="30E5B58C" w14:textId="7F6BEBBB" w:rsidR="000411FC" w:rsidRDefault="000411FC" w:rsidP="000411FC">
      <w:pPr>
        <w:pStyle w:val="ListParagraph"/>
        <w:numPr>
          <w:ilvl w:val="0"/>
          <w:numId w:val="3"/>
        </w:numPr>
        <w:rPr>
          <w:rFonts w:ascii="Comic Sans MS" w:hAnsi="Comic Sans MS"/>
        </w:rPr>
      </w:pPr>
      <w:r>
        <w:rPr>
          <w:rFonts w:ascii="Comic Sans MS" w:hAnsi="Comic Sans MS"/>
        </w:rPr>
        <w:t>If a situation arises where parental expectations cannot reasonable be met by our facility after a period of negotiation, we reserve the right to terminate care.</w:t>
      </w:r>
    </w:p>
    <w:p w14:paraId="1F090B04" w14:textId="2A933534" w:rsidR="000411FC" w:rsidRPr="000411FC" w:rsidRDefault="000411FC" w:rsidP="000411FC">
      <w:pPr>
        <w:pStyle w:val="ListParagraph"/>
        <w:numPr>
          <w:ilvl w:val="0"/>
          <w:numId w:val="3"/>
        </w:numPr>
        <w:rPr>
          <w:rFonts w:ascii="Comic Sans MS" w:hAnsi="Comic Sans MS"/>
        </w:rPr>
      </w:pPr>
      <w:r>
        <w:rPr>
          <w:rFonts w:ascii="Comic Sans MS" w:hAnsi="Comic Sans MS"/>
        </w:rPr>
        <w:t>We reserve the right to terminate our services.</w:t>
      </w:r>
    </w:p>
    <w:p w14:paraId="1522E21D" w14:textId="77777777" w:rsidR="008210DD" w:rsidRPr="008210DD" w:rsidRDefault="008210DD">
      <w:pPr>
        <w:rPr>
          <w:rFonts w:ascii="Comic Sans MS" w:hAnsi="Comic Sans MS"/>
        </w:rPr>
      </w:pPr>
    </w:p>
    <w:p w14:paraId="18F2E9E5" w14:textId="77777777" w:rsidR="001261C9" w:rsidRPr="008210DD" w:rsidRDefault="001261C9">
      <w:pPr>
        <w:rPr>
          <w:rFonts w:ascii="Comic Sans MS" w:hAnsi="Comic Sans MS"/>
        </w:rPr>
      </w:pPr>
    </w:p>
    <w:p w14:paraId="3979D7D4" w14:textId="6AFC9AA9" w:rsidR="001261C9" w:rsidRPr="008210DD" w:rsidRDefault="001261C9">
      <w:pPr>
        <w:rPr>
          <w:rFonts w:ascii="Comic Sans MS" w:hAnsi="Comic Sans MS"/>
        </w:rPr>
      </w:pPr>
    </w:p>
    <w:sectPr w:rsidR="001261C9" w:rsidRPr="008210D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2FF38" w14:textId="77777777" w:rsidR="009F3621" w:rsidRDefault="009F3621" w:rsidP="00932D36">
      <w:pPr>
        <w:spacing w:after="0" w:line="240" w:lineRule="auto"/>
      </w:pPr>
      <w:r>
        <w:separator/>
      </w:r>
    </w:p>
  </w:endnote>
  <w:endnote w:type="continuationSeparator" w:id="0">
    <w:p w14:paraId="20C33D71" w14:textId="77777777" w:rsidR="009F3621" w:rsidRDefault="009F3621" w:rsidP="0093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95805" w14:textId="77777777" w:rsidR="009F3621" w:rsidRDefault="009F3621" w:rsidP="00932D36">
      <w:pPr>
        <w:spacing w:after="0" w:line="240" w:lineRule="auto"/>
      </w:pPr>
      <w:r>
        <w:separator/>
      </w:r>
    </w:p>
  </w:footnote>
  <w:footnote w:type="continuationSeparator" w:id="0">
    <w:p w14:paraId="2133601F" w14:textId="77777777" w:rsidR="009F3621" w:rsidRDefault="009F3621" w:rsidP="00932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86E8C" w14:textId="219D7D29" w:rsidR="00932D36" w:rsidRDefault="00DD4472" w:rsidP="00DD4472">
    <w:pPr>
      <w:pStyle w:val="Header"/>
      <w:jc w:val="center"/>
    </w:pPr>
    <w:r>
      <w:rPr>
        <w:noProof/>
      </w:rPr>
      <w:drawing>
        <wp:inline distT="0" distB="0" distL="0" distR="0" wp14:anchorId="31D747F8" wp14:editId="39F276C6">
          <wp:extent cx="2070847" cy="979213"/>
          <wp:effectExtent l="0" t="0" r="5715" b="0"/>
          <wp:docPr id="848806745"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06745" name="Picture 1" descr="A logo with a tree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92330" cy="989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360B"/>
    <w:multiLevelType w:val="hybridMultilevel"/>
    <w:tmpl w:val="23BADBFE"/>
    <w:lvl w:ilvl="0" w:tplc="CB644A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030939"/>
    <w:multiLevelType w:val="hybridMultilevel"/>
    <w:tmpl w:val="EE96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F7AD0"/>
    <w:multiLevelType w:val="hybridMultilevel"/>
    <w:tmpl w:val="BCCC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47948"/>
    <w:multiLevelType w:val="hybridMultilevel"/>
    <w:tmpl w:val="3DCE9A98"/>
    <w:lvl w:ilvl="0" w:tplc="97BEF6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7FE5379"/>
    <w:multiLevelType w:val="hybridMultilevel"/>
    <w:tmpl w:val="3AE6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D148D"/>
    <w:multiLevelType w:val="hybridMultilevel"/>
    <w:tmpl w:val="D35AA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DF3290"/>
    <w:multiLevelType w:val="hybridMultilevel"/>
    <w:tmpl w:val="4A62F2C0"/>
    <w:lvl w:ilvl="0" w:tplc="016CC9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35301531">
    <w:abstractNumId w:val="2"/>
  </w:num>
  <w:num w:numId="2" w16cid:durableId="503398704">
    <w:abstractNumId w:val="1"/>
  </w:num>
  <w:num w:numId="3" w16cid:durableId="1011102722">
    <w:abstractNumId w:val="4"/>
  </w:num>
  <w:num w:numId="4" w16cid:durableId="443816887">
    <w:abstractNumId w:val="0"/>
  </w:num>
  <w:num w:numId="5" w16cid:durableId="700280157">
    <w:abstractNumId w:val="3"/>
  </w:num>
  <w:num w:numId="6" w16cid:durableId="194537628">
    <w:abstractNumId w:val="6"/>
  </w:num>
  <w:num w:numId="7" w16cid:durableId="1699625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C9"/>
    <w:rsid w:val="000411FC"/>
    <w:rsid w:val="001261C9"/>
    <w:rsid w:val="005B573A"/>
    <w:rsid w:val="00772FCB"/>
    <w:rsid w:val="008210DD"/>
    <w:rsid w:val="00831C4E"/>
    <w:rsid w:val="00932D36"/>
    <w:rsid w:val="009F3621"/>
    <w:rsid w:val="00C75070"/>
    <w:rsid w:val="00DD4472"/>
    <w:rsid w:val="00E31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13F9"/>
  <w15:chartTrackingRefBased/>
  <w15:docId w15:val="{C6BD28D5-61B8-4922-9402-BC85A81F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D36"/>
  </w:style>
  <w:style w:type="paragraph" w:styleId="Footer">
    <w:name w:val="footer"/>
    <w:basedOn w:val="Normal"/>
    <w:link w:val="FooterChar"/>
    <w:uiPriority w:val="99"/>
    <w:unhideWhenUsed/>
    <w:rsid w:val="00932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D36"/>
  </w:style>
  <w:style w:type="paragraph" w:styleId="ListParagraph">
    <w:name w:val="List Paragraph"/>
    <w:basedOn w:val="Normal"/>
    <w:uiPriority w:val="34"/>
    <w:qFormat/>
    <w:rsid w:val="00821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Wright</dc:creator>
  <cp:keywords/>
  <dc:description/>
  <cp:lastModifiedBy>Kristin Wright</cp:lastModifiedBy>
  <cp:revision>2</cp:revision>
  <dcterms:created xsi:type="dcterms:W3CDTF">2025-02-19T03:15:00Z</dcterms:created>
  <dcterms:modified xsi:type="dcterms:W3CDTF">2025-02-19T03:15:00Z</dcterms:modified>
</cp:coreProperties>
</file>